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8D00AD" w:rsidRPr="007A4569" w14:paraId="36149D19" w14:textId="0B14AC46">
      <w:pPr>
        <w:rPr>
          <w:rFonts w:ascii="Georgia" w:hAnsi="Georgia"/>
          <w:b/>
          <w:bCs/>
          <w:color w:val="1F4E79" w:themeColor="accent5" w:themeShade="80"/>
          <w:sz w:val="48"/>
          <w:szCs w:val="48"/>
        </w:rPr>
      </w:pPr>
      <w:r w:rsidRPr="007A4569">
        <w:rPr>
          <w:rFonts w:ascii="Georgia" w:hAnsi="Georgia"/>
          <w:b/>
          <w:bCs/>
          <w:noProof/>
          <w:color w:val="5B9BD5" w:themeColor="accent5"/>
          <w:sz w:val="48"/>
          <w:szCs w:val="48"/>
        </w:rPr>
        <w:drawing>
          <wp:anchor distT="0" distB="0" distL="114300" distR="114300" simplePos="0" relativeHeight="251658240" behindDoc="1" locked="0" layoutInCell="1" allowOverlap="1">
            <wp:simplePos x="0" y="0"/>
            <wp:positionH relativeFrom="column">
              <wp:posOffset>5815965</wp:posOffset>
            </wp:positionH>
            <wp:positionV relativeFrom="page">
              <wp:posOffset>389255</wp:posOffset>
            </wp:positionV>
            <wp:extent cx="592455" cy="811530"/>
            <wp:effectExtent l="0" t="0" r="4445" b="1270"/>
            <wp:wrapTight wrapText="bothSides">
              <wp:wrapPolygon>
                <wp:start x="0" y="0"/>
                <wp:lineTo x="0" y="21296"/>
                <wp:lineTo x="21299" y="21296"/>
                <wp:lineTo x="21299" y="0"/>
                <wp:lineTo x="0" y="0"/>
              </wp:wrapPolygon>
            </wp:wrapTight>
            <wp:docPr id="1481794769" name="Picture 7" descr="A sign with a person in a 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94769" name="Picture 7" descr="A sign with a person in a pot&#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3406" r="13406"/>
                    <a:stretch>
                      <a:fillRect/>
                    </a:stretch>
                  </pic:blipFill>
                  <pic:spPr bwMode="auto">
                    <a:xfrm>
                      <a:off x="0" y="0"/>
                      <a:ext cx="592455" cy="81153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4569">
        <w:rPr>
          <w:rFonts w:ascii="Georgia" w:hAnsi="Georgia"/>
          <w:b/>
          <w:bCs/>
          <w:color w:val="1F4E79" w:themeColor="accent5" w:themeShade="80"/>
          <w:sz w:val="48"/>
          <w:szCs w:val="48"/>
        </w:rPr>
        <w:t>Instrucciones del formulario de alcance</w:t>
      </w:r>
    </w:p>
    <w:p w:rsidR="00850EF5" w:rsidRPr="00E84998" w14:paraId="0387FC74" w14:textId="7A606286">
      <w:pPr>
        <w:rPr>
          <w:color w:val="7F7F7F" w:themeColor="text1" w:themeTint="80"/>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58371</wp:posOffset>
                </wp:positionV>
                <wp:extent cx="6412963" cy="0"/>
                <wp:effectExtent l="0" t="0" r="13335" b="12700"/>
                <wp:wrapNone/>
                <wp:docPr id="1266132294"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64129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5" style="mso-wrap-distance-bottom:0;mso-wrap-distance-left:9pt;mso-wrap-distance-right:9pt;mso-wrap-distance-top:0;mso-wrap-style:square;position:absolute;visibility:visible;z-index:251660288" from="0,4.6pt" to="504.95pt,4.6pt" strokecolor="#4472c4" strokeweight="0.5pt">
                <v:stroke joinstyle="miter"/>
              </v:line>
            </w:pict>
          </mc:Fallback>
        </mc:AlternateContent>
      </w:r>
    </w:p>
    <w:p w:rsidR="00647F05" w14:paraId="4305554F" w14:textId="70D7676A">
      <w:pPr>
        <w:rPr>
          <w:rFonts w:ascii="Arial" w:hAnsi="Arial" w:cs="Arial"/>
          <w:color w:val="000000" w:themeColor="text1"/>
        </w:rPr>
      </w:pPr>
      <w:r w:rsidRPr="2830236E">
        <w:rPr>
          <w:rFonts w:ascii="Arial" w:hAnsi="Arial" w:cs="Arial"/>
          <w:color w:val="000000" w:themeColor="text1"/>
        </w:rPr>
        <w:t>El propósito de esta guía es proporcionar una descripción general del proceso anual de delimitación del alcance durante el cual se requiere que los Titulares de Certificados (CH) actualicen la información del alcance de su auditoría. El CH completa estas acciones editando los formularios Perfil del CH, Alcance del certificado y Detalles del sitio.</w:t>
      </w:r>
    </w:p>
    <w:p w:rsidR="00E135B3" w14:paraId="631BBE50" w14:textId="77777777">
      <w:pPr>
        <w:rPr>
          <w:rFonts w:ascii="Arial" w:hAnsi="Arial" w:cs="Arial"/>
          <w:color w:val="1F3864" w:themeColor="accent1" w:themeShade="80"/>
        </w:rPr>
      </w:pPr>
    </w:p>
    <w:p w:rsidR="00D3517E" w:rsidRPr="00D3517E" w14:paraId="1A031A51" w14:textId="77777777">
      <w:pPr>
        <w:rPr>
          <w:rFonts w:ascii="Arial" w:hAnsi="Arial" w:cs="Arial"/>
          <w:color w:val="1F3864" w:themeColor="accent1" w:themeShade="80"/>
        </w:rPr>
      </w:pPr>
    </w:p>
    <w:p w:rsidR="303334F0" w:rsidP="303334F0" w14:paraId="2E044414" w14:textId="23A61E33">
      <w:pPr>
        <w:spacing w:line="259" w:lineRule="auto"/>
      </w:pPr>
      <w:r w:rsidRPr="303334F0">
        <w:rPr>
          <w:rFonts w:ascii="Arial" w:hAnsi="Arial" w:cs="Arial"/>
          <w:b/>
          <w:bCs/>
          <w:color w:val="1F4E79" w:themeColor="accent5" w:themeShade="80"/>
          <w:sz w:val="28"/>
          <w:szCs w:val="28"/>
        </w:rPr>
        <w:t>Público de la capacitación</w:t>
      </w:r>
    </w:p>
    <w:p w:rsidR="00E135B3" w:rsidRPr="00D80DA4" w14:paraId="6FE11015" w14:textId="77777777">
      <w:pPr>
        <w:rPr>
          <w:rFonts w:ascii="Arial" w:hAnsi="Arial" w:cs="Arial"/>
          <w:b/>
          <w:bCs/>
        </w:rPr>
      </w:pPr>
    </w:p>
    <w:p w:rsidR="303334F0" w:rsidP="303334F0" w14:paraId="56F077D1" w14:textId="170BC8C8">
      <w:pPr>
        <w:rPr>
          <w:rFonts w:ascii="Arial" w:hAnsi="Arial" w:cs="Arial"/>
        </w:rPr>
      </w:pPr>
      <w:r w:rsidRPr="2830236E">
        <w:rPr>
          <w:rFonts w:ascii="Arial" w:hAnsi="Arial" w:cs="Arial"/>
        </w:rPr>
        <w:t>Con esta guía se pretende brindar un recurso útil para los gerentes de cumplimiento de la certificación de los CH.</w:t>
      </w:r>
    </w:p>
    <w:p w:rsidR="000D1829" w:rsidP="00E135B3" w14:paraId="3DD40C2D" w14:textId="77777777">
      <w:pPr>
        <w:rPr>
          <w:rFonts w:ascii="Arial" w:hAnsi="Arial" w:cs="Arial"/>
        </w:rPr>
      </w:pPr>
    </w:p>
    <w:p w:rsidR="009117C2" w:rsidP="00E135B3" w14:paraId="49C639DF" w14:textId="77777777">
      <w:pPr>
        <w:rPr>
          <w:rFonts w:ascii="Arial" w:hAnsi="Arial" w:cs="Arial"/>
        </w:rPr>
      </w:pPr>
    </w:p>
    <w:p w:rsidR="303334F0" w:rsidP="303334F0" w14:paraId="07FAED88" w14:textId="36191A90">
      <w:pPr>
        <w:spacing w:line="259" w:lineRule="auto"/>
      </w:pPr>
      <w:r w:rsidRPr="3C1D2E58">
        <w:rPr>
          <w:rFonts w:ascii="Arial" w:hAnsi="Arial" w:cs="Arial"/>
          <w:b/>
          <w:bCs/>
          <w:color w:val="1F4E79" w:themeColor="accent5" w:themeShade="80"/>
          <w:sz w:val="28"/>
          <w:szCs w:val="28"/>
        </w:rPr>
        <w:t>Proceso anual de actualización del alcance</w:t>
      </w:r>
    </w:p>
    <w:p w:rsidR="006E5063" w:rsidRPr="00D80DA4" w:rsidP="006E5063" w14:paraId="1BD94F3D" w14:textId="77777777">
      <w:pPr>
        <w:rPr>
          <w:rFonts w:ascii="Arial" w:hAnsi="Arial" w:cs="Arial"/>
          <w:b/>
          <w:bCs/>
        </w:rPr>
      </w:pPr>
    </w:p>
    <w:p w:rsidR="07893963" w:rsidP="763C1F0A" w14:paraId="0007976F" w14:textId="3B7A2903">
      <w:pPr>
        <w:pStyle w:val="ListParagraph"/>
        <w:numPr>
          <w:ilvl w:val="0"/>
          <w:numId w:val="4"/>
        </w:numPr>
        <w:spacing w:line="259" w:lineRule="auto"/>
        <w:rPr>
          <w:rFonts w:ascii="Arial" w:hAnsi="Arial" w:cs="Arial"/>
        </w:rPr>
      </w:pPr>
      <w:r w:rsidRPr="2830236E">
        <w:rPr>
          <w:rFonts w:ascii="Arial" w:hAnsi="Arial" w:cs="Arial"/>
        </w:rPr>
        <w:t>Antes del mes de auditoría permanente del CH, el CH recibe un correo electrónico con un enlace para actualizar la información del alcance en ChainPoint cuando el organismo de evaluación de la conformidad (OEC) emite el formulario de programación al CH.</w:t>
      </w:r>
    </w:p>
    <w:p w:rsidR="07893963" w:rsidP="07893963" w14:paraId="2E640162" w14:textId="4BB773EB">
      <w:pPr>
        <w:pStyle w:val="ListParagraph"/>
        <w:numPr>
          <w:ilvl w:val="0"/>
          <w:numId w:val="4"/>
        </w:numPr>
        <w:spacing w:line="259" w:lineRule="auto"/>
        <w:rPr>
          <w:rFonts w:ascii="Arial" w:hAnsi="Arial" w:cs="Arial"/>
        </w:rPr>
      </w:pPr>
      <w:r w:rsidRPr="2830236E">
        <w:rPr>
          <w:rFonts w:ascii="Arial" w:hAnsi="Arial" w:cs="Arial"/>
        </w:rPr>
        <w:t>Los CH acceden a la información del alcance y la actualizan en ChainPoint siguiendo el enlace en el correo electrónico o abriendo la opción “Descripción general del alcance y la programación” en la pestaña Auditorías y seleccionando el formulario en el estado “Emitido al Titular del Certificado”.</w:t>
      </w:r>
    </w:p>
    <w:p w:rsidR="07893963" w:rsidP="07893963" w14:paraId="1B7C18B5" w14:textId="36889425">
      <w:pPr>
        <w:spacing w:line="259" w:lineRule="auto"/>
      </w:pPr>
      <w:r>
        <w:rPr>
          <w:noProof/>
        </w:rPr>
        <mc:AlternateContent>
          <mc:Choice Requires="wpg">
            <w:drawing>
              <wp:inline distT="0" distB="0" distL="0" distR="0">
                <wp:extent cx="5943600" cy="1990725"/>
                <wp:effectExtent l="0" t="0" r="0" b="9525"/>
                <wp:docPr id="8563115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1990725"/>
                          <a:chOff x="0" y="0"/>
                          <a:chExt cx="5943600" cy="1990725"/>
                        </a:xfrm>
                      </wpg:grpSpPr>
                      <pic:pic xmlns:pic="http://schemas.openxmlformats.org/drawingml/2006/picture">
                        <pic:nvPicPr>
                          <pic:cNvPr id="1" name="Picture 1"/>
                          <pic:cNvPicPr>
                            <a:picLocks noChangeAspect="1"/>
                          </pic:cNvPicPr>
                        </pic:nvPicPr>
                        <pic:blipFill>
                          <a:blip xmlns:r="http://schemas.openxmlformats.org/officeDocument/2006/relationships" r:embed="rId5"/>
                          <a:stretch>
                            <a:fillRect/>
                          </a:stretch>
                        </pic:blipFill>
                        <pic:spPr>
                          <a:xfrm>
                            <a:off x="0" y="0"/>
                            <a:ext cx="5943600" cy="1990725"/>
                          </a:xfrm>
                          <a:prstGeom prst="rect">
                            <a:avLst/>
                          </a:prstGeom>
                        </pic:spPr>
                      </pic:pic>
                      <wps:wsp xmlns:wps="http://schemas.microsoft.com/office/word/2010/wordprocessingShape">
                        <wps:cNvPr id="3" name="Rectangle: Rounded Corners 3"/>
                        <wps:cNvSpPr/>
                        <wps:spPr>
                          <a:xfrm>
                            <a:off x="1071563" y="266700"/>
                            <a:ext cx="1628775" cy="219075"/>
                          </a:xfrm>
                          <a:prstGeom prst="roundRect">
                            <a:avLst/>
                          </a:prstGeom>
                          <a:noFill/>
                          <a:ln w="28575">
                            <a:solidFill>
                              <a:srgbClr val="93D73B"/>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xmlns:wps="http://schemas.microsoft.com/office/word/2010/wordprocessingShape">
                        <wps:cNvPr id="4" name="Rectangle: Rounded Corners 4"/>
                        <wps:cNvSpPr/>
                        <wps:spPr>
                          <a:xfrm>
                            <a:off x="1185863" y="1371599"/>
                            <a:ext cx="923925" cy="219075"/>
                          </a:xfrm>
                          <a:prstGeom prst="roundRect">
                            <a:avLst/>
                          </a:prstGeom>
                          <a:noFill/>
                          <a:ln w="28575">
                            <a:solidFill>
                              <a:srgbClr val="93D73B"/>
                            </a:solidFill>
                          </a:ln>
                        </wps:spPr>
                        <wps:style>
                          <a:lnRef idx="2">
                            <a:schemeClr val="accent1">
                              <a:shade val="50000"/>
                            </a:schemeClr>
                          </a:lnRef>
                          <a:fillRef idx="1">
                            <a:schemeClr val="accent1"/>
                          </a:fillRef>
                          <a:effectRef idx="0">
                            <a:scrgbClr r="0" g="0" b="0"/>
                          </a:effectRef>
                          <a:fontRef idx="minor">
                            <a:schemeClr val="lt1"/>
                          </a:fontRef>
                        </wps:style>
                        <wps:bodyPr anchor="ctr"/>
                      </wps:wsp>
                    </wpg:wgp>
                  </a:graphicData>
                </a:graphic>
              </wp:inline>
            </w:drawing>
          </mc:Choice>
          <mc:Fallback>
            <w:pict>
              <v:group id="Group 4" o:spid="_x0000_i1026" style="width:468pt;height:157.5pt;mso-wrap-distance-bottom:0;mso-wrap-distance-left:0;mso-wrap-distance-right:0;mso-wrap-distance-top:0" coordorigin="0,0" coordsize="21600,2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21600;height:21600;position:absolute">
                  <v:imagedata r:id="rId5" o:title=""/>
                </v:shape>
                <v:roundrect id="_x0000_s1028" style="width:5919;height:2377;left:3894;position:absolute;top:2894;v-text-anchor:middle" arcsize="10923f" filled="f" fillcolor="this" stroked="t" strokecolor="#93d73b" strokeweight="2.25pt"/>
                <v:roundrect id="_x0000_s1029" style="width:3358;height:2377;left:4310;position:absolute;top:14882;v-text-anchor:middle" arcsize="10923f" filled="f" fillcolor="this" stroked="t" strokecolor="#93d73b" strokeweight="2.25pt"/>
              </v:group>
            </w:pict>
          </mc:Fallback>
        </mc:AlternateContent>
      </w:r>
    </w:p>
    <w:p w:rsidR="07893963" w:rsidP="763C1F0A" w14:paraId="327DCEE2" w14:textId="254D2F05">
      <w:pPr>
        <w:pStyle w:val="ListParagraph"/>
        <w:numPr>
          <w:ilvl w:val="0"/>
          <w:numId w:val="4"/>
        </w:numPr>
        <w:spacing w:line="259" w:lineRule="auto"/>
      </w:pPr>
      <w:r w:rsidRPr="2830236E">
        <w:rPr>
          <w:rFonts w:ascii="Arial" w:hAnsi="Arial" w:cs="Arial"/>
        </w:rPr>
        <w:t xml:space="preserve">Para actualizar la información del alcance, el CH debe revisar y actualizar tres formularios distintos: Perfil del CH, Alcance del certificado e Información de detalles del sitio. A estos formularios se accede a través del formulario de delimitación del alcance anual en la sección “Revisión del Titular del Certificado y actualizaciones” en la parte inferior del formulario Alcance y programación.     </w:t>
      </w:r>
      <w:r w:rsidR="1A9BC52A">
        <w:rPr>
          <w:noProof/>
        </w:rPr>
        <w:drawing>
          <wp:inline distT="0" distB="0" distL="0" distR="0">
            <wp:extent cx="5715000" cy="769327"/>
            <wp:effectExtent l="0" t="0" r="0" b="0"/>
            <wp:docPr id="624046246" name="Picture 62404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46246" name="Picture 624046246"/>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5715000" cy="769327"/>
                    </a:xfrm>
                    <a:prstGeom prst="rect">
                      <a:avLst/>
                    </a:prstGeom>
                  </pic:spPr>
                </pic:pic>
              </a:graphicData>
            </a:graphic>
          </wp:inline>
        </w:drawing>
      </w:r>
    </w:p>
    <w:p w:rsidR="07893963" w:rsidP="763C1F0A" w14:paraId="72446F4A" w14:textId="091F2437">
      <w:pPr>
        <w:pStyle w:val="ListParagraph"/>
        <w:numPr>
          <w:ilvl w:val="0"/>
          <w:numId w:val="3"/>
        </w:numPr>
        <w:spacing w:line="259" w:lineRule="auto"/>
        <w:rPr>
          <w:rFonts w:ascii="Arial" w:hAnsi="Arial" w:cs="Arial"/>
        </w:rPr>
      </w:pPr>
      <w:r w:rsidRPr="2830236E">
        <w:rPr>
          <w:rFonts w:ascii="Arial" w:hAnsi="Arial" w:cs="Arial"/>
        </w:rPr>
        <w:t>El formulario del perfil del CH incluye información relacionada con:</w:t>
      </w:r>
    </w:p>
    <w:p w:rsidR="07893963" w:rsidP="763C1F0A" w14:paraId="26738EEE" w14:textId="1BCF5882">
      <w:pPr>
        <w:pStyle w:val="ListParagraph"/>
        <w:numPr>
          <w:ilvl w:val="1"/>
          <w:numId w:val="3"/>
        </w:numPr>
        <w:spacing w:line="259" w:lineRule="auto"/>
        <w:rPr>
          <w:rFonts w:ascii="Arial" w:hAnsi="Arial" w:cs="Arial"/>
        </w:rPr>
      </w:pPr>
      <w:r w:rsidRPr="4A5CB2CC">
        <w:rPr>
          <w:rFonts w:ascii="Arial" w:hAnsi="Arial" w:cs="Arial"/>
        </w:rPr>
        <w:t>otras certificaciones</w:t>
      </w:r>
    </w:p>
    <w:p w:rsidR="07893963" w:rsidP="763C1F0A" w14:paraId="4E9EA1A8" w14:textId="08E2D824">
      <w:pPr>
        <w:pStyle w:val="ListParagraph"/>
        <w:numPr>
          <w:ilvl w:val="1"/>
          <w:numId w:val="3"/>
        </w:numPr>
        <w:spacing w:line="259" w:lineRule="auto"/>
        <w:rPr>
          <w:rFonts w:ascii="Arial" w:hAnsi="Arial" w:cs="Arial"/>
        </w:rPr>
      </w:pPr>
      <w:r w:rsidRPr="4A5CB2CC">
        <w:rPr>
          <w:rFonts w:ascii="Arial" w:hAnsi="Arial" w:cs="Arial"/>
        </w:rPr>
        <w:t>contactos de la organización</w:t>
      </w:r>
    </w:p>
    <w:p w:rsidR="07893963" w:rsidP="763C1F0A" w14:paraId="7FDEC779" w14:textId="428DB861">
      <w:pPr>
        <w:pStyle w:val="ListParagraph"/>
        <w:numPr>
          <w:ilvl w:val="1"/>
          <w:numId w:val="3"/>
        </w:numPr>
        <w:spacing w:line="259" w:lineRule="auto"/>
        <w:rPr>
          <w:rFonts w:ascii="Arial" w:hAnsi="Arial" w:cs="Arial"/>
        </w:rPr>
      </w:pPr>
      <w:r w:rsidRPr="4A5CB2CC">
        <w:rPr>
          <w:rFonts w:ascii="Arial" w:hAnsi="Arial" w:cs="Arial"/>
        </w:rPr>
        <w:t>direcciones administrativas y de facturación</w:t>
      </w:r>
    </w:p>
    <w:p w:rsidR="07893963" w:rsidP="763C1F0A" w14:paraId="267EDDB2" w14:textId="3B5630DD">
      <w:pPr>
        <w:pStyle w:val="ListParagraph"/>
        <w:numPr>
          <w:ilvl w:val="1"/>
          <w:numId w:val="3"/>
        </w:numPr>
        <w:spacing w:line="259" w:lineRule="auto"/>
        <w:rPr>
          <w:rFonts w:ascii="Arial" w:hAnsi="Arial" w:cs="Arial"/>
        </w:rPr>
      </w:pPr>
      <w:r w:rsidRPr="4A5CB2CC">
        <w:rPr>
          <w:rFonts w:ascii="Arial" w:hAnsi="Arial" w:cs="Arial"/>
        </w:rPr>
        <w:t>estructura de la cadena de suministro</w:t>
      </w:r>
    </w:p>
    <w:p w:rsidR="07893963" w:rsidP="763C1F0A" w14:paraId="19DB9FD6" w14:textId="05B554F6">
      <w:pPr>
        <w:pStyle w:val="ListParagraph"/>
        <w:numPr>
          <w:ilvl w:val="1"/>
          <w:numId w:val="3"/>
        </w:numPr>
        <w:spacing w:line="259" w:lineRule="auto"/>
        <w:rPr>
          <w:rFonts w:ascii="Arial" w:hAnsi="Arial" w:cs="Arial"/>
        </w:rPr>
      </w:pPr>
      <w:r w:rsidRPr="4A5CB2CC">
        <w:rPr>
          <w:rFonts w:ascii="Arial" w:hAnsi="Arial" w:cs="Arial"/>
        </w:rPr>
        <w:t>comercializar productos Fair Trade Certified</w:t>
      </w:r>
    </w:p>
    <w:p w:rsidR="07893963" w:rsidP="763C1F0A" w14:paraId="56E74A37" w14:textId="185D2FF9">
      <w:pPr>
        <w:pStyle w:val="ListParagraph"/>
        <w:numPr>
          <w:ilvl w:val="1"/>
          <w:numId w:val="3"/>
        </w:numPr>
        <w:spacing w:line="259" w:lineRule="auto"/>
        <w:rPr>
          <w:rFonts w:ascii="Arial" w:hAnsi="Arial" w:cs="Arial"/>
        </w:rPr>
      </w:pPr>
      <w:r w:rsidRPr="4A5CB2CC">
        <w:rPr>
          <w:rFonts w:ascii="Arial" w:hAnsi="Arial" w:cs="Arial"/>
        </w:rPr>
        <w:t>logística de la auditoría de la información, como fechas de bloqueo</w:t>
      </w:r>
    </w:p>
    <w:p w:rsidR="07893963" w:rsidP="763C1F0A" w14:paraId="75C60657" w14:textId="56B99ADE">
      <w:pPr>
        <w:pStyle w:val="ListParagraph"/>
        <w:numPr>
          <w:ilvl w:val="0"/>
          <w:numId w:val="3"/>
        </w:numPr>
        <w:spacing w:line="259" w:lineRule="auto"/>
        <w:rPr>
          <w:rFonts w:ascii="Arial" w:hAnsi="Arial" w:cs="Arial"/>
        </w:rPr>
      </w:pPr>
      <w:r w:rsidRPr="2830236E">
        <w:rPr>
          <w:rFonts w:ascii="Arial" w:hAnsi="Arial" w:cs="Arial"/>
        </w:rPr>
        <w:t>El formulario de alcance del certificado incluye información relacionada con:</w:t>
      </w:r>
    </w:p>
    <w:p w:rsidR="07893963" w:rsidP="763C1F0A" w14:paraId="027A4513" w14:textId="0D5442AC">
      <w:pPr>
        <w:pStyle w:val="ListParagraph"/>
        <w:numPr>
          <w:ilvl w:val="1"/>
          <w:numId w:val="3"/>
        </w:numPr>
        <w:spacing w:line="259" w:lineRule="auto"/>
        <w:rPr>
          <w:rFonts w:ascii="Arial" w:hAnsi="Arial" w:cs="Arial"/>
        </w:rPr>
      </w:pPr>
      <w:r w:rsidRPr="4A5CB2CC">
        <w:rPr>
          <w:rFonts w:ascii="Arial" w:hAnsi="Arial" w:cs="Arial"/>
        </w:rPr>
        <w:t>unidades administrativas (si corresponde)</w:t>
      </w:r>
    </w:p>
    <w:p w:rsidR="07893963" w:rsidP="763C1F0A" w14:paraId="15AD0151" w14:textId="241E8224">
      <w:pPr>
        <w:pStyle w:val="ListParagraph"/>
        <w:numPr>
          <w:ilvl w:val="1"/>
          <w:numId w:val="3"/>
        </w:numPr>
        <w:spacing w:line="259" w:lineRule="auto"/>
        <w:rPr>
          <w:rFonts w:ascii="Arial" w:hAnsi="Arial" w:cs="Arial"/>
        </w:rPr>
      </w:pPr>
      <w:r w:rsidRPr="4A5CB2CC">
        <w:rPr>
          <w:rFonts w:ascii="Arial" w:hAnsi="Arial" w:cs="Arial"/>
        </w:rPr>
        <w:t>terreno</w:t>
      </w:r>
    </w:p>
    <w:p w:rsidR="07893963" w:rsidP="763C1F0A" w14:paraId="1D5C0CC8" w14:textId="17FE8CFB">
      <w:pPr>
        <w:pStyle w:val="ListParagraph"/>
        <w:numPr>
          <w:ilvl w:val="1"/>
          <w:numId w:val="3"/>
        </w:numPr>
        <w:spacing w:line="259" w:lineRule="auto"/>
        <w:rPr>
          <w:rFonts w:ascii="Arial" w:hAnsi="Arial" w:cs="Arial"/>
        </w:rPr>
      </w:pPr>
      <w:r w:rsidRPr="4A5CB2CC">
        <w:rPr>
          <w:rFonts w:ascii="Arial" w:hAnsi="Arial" w:cs="Arial"/>
        </w:rPr>
        <w:t>funciones en la cadena de suministro</w:t>
      </w:r>
    </w:p>
    <w:p w:rsidR="07893963" w:rsidP="763C1F0A" w14:paraId="3B1FC7EB" w14:textId="3CB7981E">
      <w:pPr>
        <w:pStyle w:val="ListParagraph"/>
        <w:numPr>
          <w:ilvl w:val="1"/>
          <w:numId w:val="3"/>
        </w:numPr>
        <w:spacing w:line="259" w:lineRule="auto"/>
        <w:rPr>
          <w:rFonts w:ascii="Arial" w:hAnsi="Arial" w:cs="Arial"/>
        </w:rPr>
      </w:pPr>
      <w:r w:rsidRPr="4A5CB2CC">
        <w:rPr>
          <w:rFonts w:ascii="Arial" w:hAnsi="Arial" w:cs="Arial"/>
        </w:rPr>
        <w:t>volumen de producto</w:t>
      </w:r>
    </w:p>
    <w:p w:rsidR="07893963" w:rsidP="763C1F0A" w14:paraId="3E18056E" w14:textId="4FD8D5DA">
      <w:pPr>
        <w:pStyle w:val="ListParagraph"/>
        <w:numPr>
          <w:ilvl w:val="1"/>
          <w:numId w:val="3"/>
        </w:numPr>
        <w:spacing w:line="259" w:lineRule="auto"/>
        <w:rPr>
          <w:rFonts w:ascii="Arial" w:hAnsi="Arial" w:cs="Arial"/>
        </w:rPr>
      </w:pPr>
      <w:r w:rsidRPr="4A5CB2CC">
        <w:rPr>
          <w:rFonts w:ascii="Arial" w:hAnsi="Arial" w:cs="Arial"/>
        </w:rPr>
        <w:t>fuerza laboral</w:t>
      </w:r>
    </w:p>
    <w:p w:rsidR="07893963" w:rsidP="763C1F0A" w14:paraId="1EE099EB" w14:textId="4D97C44D">
      <w:pPr>
        <w:pStyle w:val="ListParagraph"/>
        <w:numPr>
          <w:ilvl w:val="0"/>
          <w:numId w:val="3"/>
        </w:numPr>
        <w:spacing w:line="259" w:lineRule="auto"/>
        <w:rPr>
          <w:rFonts w:ascii="Arial" w:hAnsi="Arial" w:cs="Arial"/>
        </w:rPr>
      </w:pPr>
      <w:r w:rsidRPr="2830236E">
        <w:rPr>
          <w:rFonts w:ascii="Arial" w:hAnsi="Arial" w:cs="Arial"/>
        </w:rPr>
        <w:t>El formulario Información de los sitios incluye información relacionada con lo siguiente:</w:t>
      </w:r>
    </w:p>
    <w:p w:rsidR="07893963" w:rsidP="763C1F0A" w14:paraId="642514ED" w14:textId="2A75D3FB">
      <w:pPr>
        <w:pStyle w:val="ListParagraph"/>
        <w:numPr>
          <w:ilvl w:val="1"/>
          <w:numId w:val="3"/>
        </w:numPr>
        <w:spacing w:line="259" w:lineRule="auto"/>
        <w:rPr>
          <w:rFonts w:ascii="Arial" w:hAnsi="Arial" w:cs="Arial"/>
        </w:rPr>
      </w:pPr>
      <w:r w:rsidRPr="4A5CB2CC">
        <w:rPr>
          <w:rFonts w:ascii="Arial" w:hAnsi="Arial" w:cs="Arial"/>
        </w:rPr>
        <w:t>dirección del sitio individual</w:t>
      </w:r>
    </w:p>
    <w:p w:rsidR="07893963" w:rsidP="763C1F0A" w14:paraId="2FCF751E" w14:textId="55641AB0">
      <w:pPr>
        <w:pStyle w:val="ListParagraph"/>
        <w:numPr>
          <w:ilvl w:val="1"/>
          <w:numId w:val="3"/>
        </w:numPr>
        <w:spacing w:line="259" w:lineRule="auto"/>
        <w:rPr>
          <w:rFonts w:ascii="Arial" w:hAnsi="Arial" w:cs="Arial"/>
        </w:rPr>
      </w:pPr>
      <w:r w:rsidRPr="4A5CB2CC">
        <w:rPr>
          <w:rFonts w:ascii="Arial" w:hAnsi="Arial" w:cs="Arial"/>
        </w:rPr>
        <w:t>producto manipulado en cada sitio</w:t>
      </w:r>
    </w:p>
    <w:p w:rsidR="07893963" w:rsidP="763C1F0A" w14:paraId="490BDA71" w14:textId="0107B768">
      <w:pPr>
        <w:pStyle w:val="ListParagraph"/>
        <w:numPr>
          <w:ilvl w:val="1"/>
          <w:numId w:val="3"/>
        </w:numPr>
        <w:spacing w:line="259" w:lineRule="auto"/>
        <w:rPr>
          <w:rFonts w:ascii="Arial" w:hAnsi="Arial" w:cs="Arial"/>
        </w:rPr>
      </w:pPr>
      <w:r w:rsidRPr="4A5CB2CC">
        <w:rPr>
          <w:rFonts w:ascii="Arial" w:hAnsi="Arial" w:cs="Arial"/>
        </w:rPr>
        <w:t>fuerza laboral en cada sitio</w:t>
      </w:r>
    </w:p>
    <w:p w:rsidR="07893963" w:rsidP="763C1F0A" w14:paraId="728AE98D" w14:textId="4AD399CA">
      <w:pPr>
        <w:pStyle w:val="ListParagraph"/>
        <w:numPr>
          <w:ilvl w:val="1"/>
          <w:numId w:val="3"/>
        </w:numPr>
        <w:spacing w:line="259" w:lineRule="auto"/>
        <w:rPr>
          <w:rFonts w:ascii="Arial" w:hAnsi="Arial" w:cs="Arial"/>
        </w:rPr>
      </w:pPr>
      <w:r w:rsidRPr="4A5CB2CC">
        <w:rPr>
          <w:rFonts w:ascii="Arial" w:hAnsi="Arial" w:cs="Arial"/>
        </w:rPr>
        <w:t>información sobre vivienda (si corresponde)</w:t>
      </w:r>
    </w:p>
    <w:p w:rsidR="07893963" w:rsidP="3C1D2E58" w14:paraId="096D5E0C" w14:textId="2DBCA2ED">
      <w:pPr>
        <w:spacing w:line="259" w:lineRule="auto"/>
      </w:pPr>
    </w:p>
    <w:p w:rsidR="763C1F0A" w:rsidP="763C1F0A" w14:paraId="784A640F" w14:textId="37C42482">
      <w:pPr>
        <w:pStyle w:val="ListParagraph"/>
        <w:numPr>
          <w:ilvl w:val="0"/>
          <w:numId w:val="4"/>
        </w:numPr>
        <w:spacing w:line="259" w:lineRule="auto"/>
        <w:rPr>
          <w:rFonts w:ascii="Arial" w:hAnsi="Arial" w:cs="Arial"/>
        </w:rPr>
      </w:pPr>
      <w:r w:rsidRPr="740E0661">
        <w:rPr>
          <w:rFonts w:ascii="Arial" w:hAnsi="Arial" w:cs="Arial"/>
        </w:rPr>
        <w:t xml:space="preserve">El CH selecciona un formulario para editarlo haciendo clic en el enlace situado junto a la pregunta del formulario de alcance y programación.  </w:t>
      </w:r>
    </w:p>
    <w:p w:rsidR="07893963" w:rsidP="07893963" w14:paraId="7EC987E4" w14:textId="29BE4EBB">
      <w:pPr>
        <w:spacing w:line="259" w:lineRule="auto"/>
        <w:rPr>
          <w:rFonts w:ascii="Arial" w:hAnsi="Arial" w:cs="Arial"/>
        </w:rPr>
      </w:pPr>
      <w:r>
        <w:rPr>
          <w:noProof/>
        </w:rPr>
        <w:drawing>
          <wp:inline distT="0" distB="0" distL="0" distR="0">
            <wp:extent cx="5943600" cy="371475"/>
            <wp:effectExtent l="0" t="0" r="0" b="0"/>
            <wp:docPr id="1870713008" name="Picture 187071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13008"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5943600" cy="371475"/>
                    </a:xfrm>
                    <a:prstGeom prst="rect">
                      <a:avLst/>
                    </a:prstGeom>
                  </pic:spPr>
                </pic:pic>
              </a:graphicData>
            </a:graphic>
          </wp:inline>
        </w:drawing>
      </w:r>
    </w:p>
    <w:p w:rsidR="4A5CB2CC" w:rsidP="4A5CB2CC" w14:paraId="150E5810" w14:textId="6E148BF1">
      <w:pPr>
        <w:spacing w:line="259" w:lineRule="auto"/>
        <w:rPr>
          <w:rFonts w:ascii="Arial" w:hAnsi="Arial" w:cs="Arial"/>
        </w:rPr>
      </w:pPr>
    </w:p>
    <w:p w:rsidR="4A5CB2CC" w:rsidP="4A5CB2CC" w14:paraId="67D55ED4" w14:textId="63FDCBDB">
      <w:pPr>
        <w:spacing w:line="259" w:lineRule="auto"/>
        <w:rPr>
          <w:rFonts w:ascii="Arial" w:hAnsi="Arial" w:cs="Arial"/>
          <w:b/>
          <w:bCs/>
          <w:color w:val="1F4E79" w:themeColor="accent5" w:themeShade="80"/>
          <w:sz w:val="28"/>
          <w:szCs w:val="28"/>
        </w:rPr>
      </w:pPr>
      <w:r w:rsidRPr="4A5CB2CC">
        <w:rPr>
          <w:rFonts w:ascii="Arial" w:hAnsi="Arial" w:cs="Arial"/>
          <w:b/>
          <w:bCs/>
          <w:color w:val="1F4E79" w:themeColor="accent5" w:themeShade="80"/>
          <w:sz w:val="28"/>
          <w:szCs w:val="28"/>
        </w:rPr>
        <w:t>Actualización de la información del alcance</w:t>
      </w:r>
    </w:p>
    <w:p w:rsidR="4A5CB2CC" w:rsidP="4A5CB2CC" w14:paraId="04CBD6AE" w14:textId="32D74509">
      <w:pPr>
        <w:spacing w:line="259" w:lineRule="auto"/>
        <w:rPr>
          <w:rFonts w:ascii="Arial" w:hAnsi="Arial" w:cs="Arial"/>
        </w:rPr>
      </w:pPr>
    </w:p>
    <w:p w:rsidR="4A5CB2CC" w:rsidP="4A5CB2CC" w14:paraId="7F2B31E6" w14:textId="74CF4113">
      <w:pPr>
        <w:spacing w:line="259" w:lineRule="auto"/>
        <w:rPr>
          <w:rFonts w:ascii="Arial" w:hAnsi="Arial" w:cs="Arial"/>
        </w:rPr>
      </w:pPr>
    </w:p>
    <w:p w:rsidR="40C0B3CA" w:rsidP="4A5CB2CC" w14:paraId="0CBD69A9" w14:textId="637FB814">
      <w:pPr>
        <w:pStyle w:val="ListParagraph"/>
        <w:numPr>
          <w:ilvl w:val="0"/>
          <w:numId w:val="2"/>
        </w:numPr>
        <w:spacing w:line="259" w:lineRule="auto"/>
        <w:rPr>
          <w:rFonts w:ascii="Arial" w:hAnsi="Arial" w:cs="Arial"/>
        </w:rPr>
      </w:pPr>
      <w:r w:rsidRPr="2830236E">
        <w:rPr>
          <w:rFonts w:ascii="Arial" w:hAnsi="Arial" w:cs="Arial"/>
        </w:rPr>
        <w:t>El CH agrega actualizaciones a los formularios Perfil del CH, Certificado o Sitios seleccionando la opción “Editar” en la esquina superior izquierda.</w:t>
      </w:r>
    </w:p>
    <w:p w:rsidR="40C0B3CA" w:rsidP="4A5CB2CC" w14:paraId="09C6EC84" w14:textId="619232D2">
      <w:pPr>
        <w:spacing w:line="259" w:lineRule="auto"/>
        <w:jc w:val="center"/>
        <w:rPr>
          <w:rFonts w:ascii="Arial" w:hAnsi="Arial" w:cs="Arial"/>
        </w:rPr>
      </w:pPr>
      <w:r>
        <w:rPr>
          <w:noProof/>
        </w:rPr>
        <w:drawing>
          <wp:inline distT="0" distB="0" distL="0" distR="0">
            <wp:extent cx="5715000" cy="1819275"/>
            <wp:effectExtent l="0" t="0" r="0" b="0"/>
            <wp:docPr id="1551265525" name="Picture 155126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265525"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5715000" cy="1819275"/>
                    </a:xfrm>
                    <a:prstGeom prst="rect">
                      <a:avLst/>
                    </a:prstGeom>
                  </pic:spPr>
                </pic:pic>
              </a:graphicData>
            </a:graphic>
          </wp:inline>
        </w:drawing>
      </w:r>
    </w:p>
    <w:p w:rsidR="07893963" w:rsidP="4A5CB2CC" w14:paraId="5C5F9263" w14:textId="784F8427">
      <w:pPr>
        <w:pStyle w:val="ListParagraph"/>
        <w:numPr>
          <w:ilvl w:val="0"/>
          <w:numId w:val="2"/>
        </w:numPr>
        <w:spacing w:line="259" w:lineRule="auto"/>
        <w:rPr>
          <w:rFonts w:ascii="Arial" w:hAnsi="Arial" w:cs="Arial"/>
        </w:rPr>
      </w:pPr>
      <w:r w:rsidRPr="2830236E">
        <w:rPr>
          <w:rFonts w:ascii="Arial" w:hAnsi="Arial" w:cs="Arial"/>
        </w:rPr>
        <w:t>El CH actualiza la información que haya cambiado y selecciona “Guardar”.</w:t>
      </w:r>
    </w:p>
    <w:p w:rsidR="07893963" w:rsidP="4A5CB2CC" w14:paraId="120D2B21" w14:textId="6820504F">
      <w:pPr>
        <w:spacing w:line="259" w:lineRule="auto"/>
        <w:rPr>
          <w:rFonts w:ascii="Arial" w:hAnsi="Arial" w:cs="Arial"/>
        </w:rPr>
      </w:pPr>
      <w:r>
        <w:rPr>
          <w:noProof/>
        </w:rPr>
        <mc:AlternateContent>
          <mc:Choice Requires="wpg">
            <w:drawing>
              <wp:inline distT="0" distB="0" distL="0" distR="0">
                <wp:extent cx="5715000" cy="1520190"/>
                <wp:effectExtent l="0" t="0" r="0" b="3810"/>
                <wp:docPr id="1715959283"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5715000" cy="1520190"/>
                          <a:chOff x="0" y="0"/>
                          <a:chExt cx="5715000" cy="1520190"/>
                        </a:xfrm>
                      </wpg:grpSpPr>
                      <pic:pic xmlns:pic="http://schemas.openxmlformats.org/drawingml/2006/picture">
                        <pic:nvPicPr>
                          <pic:cNvPr id="1733571436" name="Picture 1"/>
                          <pic:cNvPicPr>
                            <a:picLocks noChangeAspect="1"/>
                          </pic:cNvPicPr>
                        </pic:nvPicPr>
                        <pic:blipFill>
                          <a:blip xmlns:r="http://schemas.openxmlformats.org/officeDocument/2006/relationships" r:embed="rId9"/>
                          <a:stretch>
                            <a:fillRect/>
                          </a:stretch>
                        </pic:blipFill>
                        <pic:spPr>
                          <a:xfrm>
                            <a:off x="0" y="0"/>
                            <a:ext cx="5715000" cy="1520190"/>
                          </a:xfrm>
                          <a:prstGeom prst="rect">
                            <a:avLst/>
                          </a:prstGeom>
                        </pic:spPr>
                      </pic:pic>
                      <wps:wsp xmlns:wps="http://schemas.microsoft.com/office/word/2010/wordprocessingShape">
                        <wps:cNvPr id="1364785713" name="Rectangle: Rounded Corners 1364785713"/>
                        <wps:cNvSpPr/>
                        <wps:spPr>
                          <a:xfrm>
                            <a:off x="642938" y="583883"/>
                            <a:ext cx="495300" cy="247650"/>
                          </a:xfrm>
                          <a:prstGeom prst="roundRect">
                            <a:avLst/>
                          </a:prstGeom>
                          <a:noFill/>
                          <a:ln w="28575">
                            <a:solidFill>
                              <a:srgbClr val="92D050"/>
                            </a:solidFill>
                          </a:ln>
                        </wps:spPr>
                        <wps:style>
                          <a:lnRef idx="2">
                            <a:schemeClr val="accent1">
                              <a:shade val="50000"/>
                            </a:schemeClr>
                          </a:lnRef>
                          <a:fillRef idx="1">
                            <a:schemeClr val="accent1"/>
                          </a:fillRef>
                          <a:effectRef idx="0">
                            <a:scrgbClr r="0" g="0" b="0"/>
                          </a:effectRef>
                          <a:fontRef idx="minor">
                            <a:schemeClr val="lt1"/>
                          </a:fontRef>
                        </wps:style>
                        <wps:bodyPr anchor="ctr"/>
                      </wps:wsp>
                    </wpg:wgp>
                  </a:graphicData>
                </a:graphic>
              </wp:inline>
            </w:drawing>
          </mc:Choice>
          <mc:Fallback>
            <w:pict>
              <v:group id="Group 4" o:spid="_x0000_i1030" style="width:450pt;height:120pt;mso-wrap-distance-bottom:0;mso-wrap-distance-left:0;mso-wrap-distance-right:0;mso-wrap-distance-top:0" coordorigin="0,0" coordsize="21600,21600">
                <v:shape id="_x0000_s1031" type="#_x0000_t75" style="width:21600;height:21600;position:absolute">
                  <v:imagedata r:id="rId9" o:title=""/>
                </v:shape>
                <v:roundrect id="_x0000_s1032" style="width:1872;height:3519;left:2430;position:absolute;top:8296;v-text-anchor:middle" arcsize="10923f" filled="f" fillcolor="this" stroked="t" strokecolor="#92d050" strokeweight="2.25pt"/>
              </v:group>
            </w:pict>
          </mc:Fallback>
        </mc:AlternateContent>
      </w:r>
    </w:p>
    <w:p w:rsidR="07893963" w:rsidP="4A5CB2CC" w14:paraId="1E1C719C" w14:textId="01877A47">
      <w:pPr>
        <w:pStyle w:val="ListParagraph"/>
        <w:numPr>
          <w:ilvl w:val="0"/>
          <w:numId w:val="2"/>
        </w:numPr>
        <w:spacing w:line="259" w:lineRule="auto"/>
        <w:rPr>
          <w:rFonts w:ascii="Arial" w:hAnsi="Arial" w:cs="Arial"/>
        </w:rPr>
      </w:pPr>
      <w:r w:rsidRPr="4A5CB2CC">
        <w:rPr>
          <w:rFonts w:ascii="Arial" w:hAnsi="Arial" w:cs="Arial"/>
        </w:rPr>
        <w:t>Para agregar un nuevo sitio:</w:t>
      </w:r>
    </w:p>
    <w:p w:rsidR="07893963" w:rsidP="4A5CB2CC" w14:paraId="276FCFF9" w14:textId="5437907B">
      <w:pPr>
        <w:pStyle w:val="ListParagraph"/>
        <w:numPr>
          <w:ilvl w:val="1"/>
          <w:numId w:val="2"/>
        </w:numPr>
        <w:spacing w:line="259" w:lineRule="auto"/>
        <w:rPr>
          <w:rFonts w:ascii="Arial" w:hAnsi="Arial" w:cs="Arial"/>
        </w:rPr>
      </w:pPr>
      <w:r w:rsidRPr="4A5CB2CC">
        <w:rPr>
          <w:rFonts w:ascii="Arial" w:hAnsi="Arial" w:cs="Arial"/>
        </w:rPr>
        <w:t>Vaya a Detalles del sitio</w:t>
      </w:r>
    </w:p>
    <w:p w:rsidR="07893963" w:rsidP="4A5CB2CC" w14:paraId="6E4F739F" w14:textId="02FC8912">
      <w:pPr>
        <w:pStyle w:val="ListParagraph"/>
        <w:numPr>
          <w:ilvl w:val="1"/>
          <w:numId w:val="2"/>
        </w:numPr>
        <w:spacing w:line="259" w:lineRule="auto"/>
        <w:rPr>
          <w:rFonts w:ascii="Arial" w:hAnsi="Arial" w:cs="Arial"/>
        </w:rPr>
      </w:pPr>
      <w:r w:rsidRPr="4A5CB2CC">
        <w:rPr>
          <w:rFonts w:ascii="Arial" w:hAnsi="Arial" w:cs="Arial"/>
        </w:rPr>
        <w:t>Seleccione ”Agregar”</w:t>
      </w:r>
    </w:p>
    <w:p w:rsidR="07893963" w:rsidP="4A5CB2CC" w14:paraId="4E7C4F97" w14:textId="7772D7E4">
      <w:pPr>
        <w:pStyle w:val="ListParagraph"/>
        <w:numPr>
          <w:ilvl w:val="1"/>
          <w:numId w:val="2"/>
        </w:numPr>
        <w:spacing w:line="259" w:lineRule="auto"/>
        <w:rPr>
          <w:rFonts w:ascii="Arial" w:hAnsi="Arial" w:cs="Arial"/>
        </w:rPr>
      </w:pPr>
      <w:r w:rsidRPr="4A5CB2CC">
        <w:rPr>
          <w:rFonts w:ascii="Arial" w:hAnsi="Arial" w:cs="Arial"/>
        </w:rPr>
        <w:t>Información completa del sitio</w:t>
      </w:r>
    </w:p>
    <w:p w:rsidR="07893963" w:rsidP="4A5CB2CC" w14:paraId="01C2C240" w14:textId="175D047F">
      <w:pPr>
        <w:pStyle w:val="ListParagraph"/>
        <w:numPr>
          <w:ilvl w:val="1"/>
          <w:numId w:val="2"/>
        </w:numPr>
        <w:spacing w:line="259" w:lineRule="auto"/>
        <w:rPr>
          <w:rFonts w:ascii="Arial" w:hAnsi="Arial" w:cs="Arial"/>
        </w:rPr>
      </w:pPr>
      <w:r w:rsidRPr="4A5CB2CC">
        <w:rPr>
          <w:rFonts w:ascii="Arial" w:hAnsi="Arial" w:cs="Arial"/>
        </w:rPr>
        <w:t>Seleccione “Quiero agregar este sitio al alcance de mi certificado”</w:t>
      </w:r>
    </w:p>
    <w:p w:rsidR="07893963" w:rsidP="4A5CB2CC" w14:paraId="5CABEB0D" w14:textId="75E36887">
      <w:pPr>
        <w:pStyle w:val="ListParagraph"/>
        <w:numPr>
          <w:ilvl w:val="1"/>
          <w:numId w:val="2"/>
        </w:numPr>
        <w:spacing w:line="259" w:lineRule="auto"/>
        <w:rPr>
          <w:rFonts w:ascii="Arial" w:hAnsi="Arial" w:cs="Arial"/>
        </w:rPr>
      </w:pPr>
      <w:r w:rsidRPr="740E0661">
        <w:rPr>
          <w:rFonts w:ascii="Arial" w:hAnsi="Arial" w:cs="Arial"/>
        </w:rPr>
        <w:t>Seleccione 'guardar'. El CH podrá editar la información</w:t>
      </w:r>
    </w:p>
    <w:p w:rsidR="740E0661" w:rsidP="740E0661" w14:paraId="57BE9CFC" w14:textId="447D8FAC">
      <w:pPr>
        <w:pStyle w:val="ListParagraph"/>
        <w:numPr>
          <w:ilvl w:val="0"/>
          <w:numId w:val="2"/>
        </w:numPr>
        <w:spacing w:line="259" w:lineRule="auto"/>
        <w:rPr>
          <w:rFonts w:ascii="Arial" w:hAnsi="Arial" w:cs="Arial"/>
        </w:rPr>
      </w:pPr>
      <w:r w:rsidRPr="2830236E">
        <w:rPr>
          <w:rFonts w:ascii="Arial" w:hAnsi="Arial" w:cs="Arial"/>
        </w:rPr>
        <w:t xml:space="preserve">Si no hay cambios que hacer, el CH puede volver al formulario de Alcance y programación para confirmar que toda la información está actualizada. </w:t>
      </w:r>
    </w:p>
    <w:p w:rsidR="07893963" w:rsidP="4A5CB2CC" w14:paraId="6FDAAB61" w14:textId="71869502">
      <w:pPr>
        <w:spacing w:line="259" w:lineRule="auto"/>
        <w:rPr>
          <w:rFonts w:ascii="Arial" w:hAnsi="Arial" w:cs="Arial"/>
        </w:rPr>
      </w:pPr>
    </w:p>
    <w:p w:rsidR="07893963" w:rsidP="4A5CB2CC" w14:paraId="22C3566D" w14:textId="7BFB31FA">
      <w:pPr>
        <w:spacing w:line="259" w:lineRule="auto"/>
        <w:rPr>
          <w:rFonts w:ascii="Arial" w:hAnsi="Arial" w:cs="Arial"/>
        </w:rPr>
      </w:pPr>
    </w:p>
    <w:p w:rsidR="07893963" w:rsidP="4A5CB2CC" w14:paraId="4C7D2F0D" w14:textId="741B8A4F">
      <w:pPr>
        <w:spacing w:line="259" w:lineRule="auto"/>
        <w:rPr>
          <w:rFonts w:ascii="Arial" w:hAnsi="Arial" w:cs="Arial"/>
          <w:b/>
          <w:bCs/>
          <w:color w:val="1F4E79" w:themeColor="accent5" w:themeShade="80"/>
          <w:sz w:val="28"/>
          <w:szCs w:val="28"/>
        </w:rPr>
      </w:pPr>
      <w:r w:rsidRPr="2830236E">
        <w:rPr>
          <w:rFonts w:ascii="Arial" w:hAnsi="Arial" w:cs="Arial"/>
          <w:b/>
          <w:bCs/>
          <w:color w:val="1F4E79" w:themeColor="accent5" w:themeShade="80"/>
          <w:sz w:val="28"/>
          <w:szCs w:val="28"/>
        </w:rPr>
        <w:t>Confirmación de la información del alcance</w:t>
      </w:r>
    </w:p>
    <w:p w:rsidR="07893963" w:rsidP="4A5CB2CC" w14:paraId="69C0289C" w14:textId="4D2DAA48">
      <w:pPr>
        <w:spacing w:line="259" w:lineRule="auto"/>
        <w:rPr>
          <w:rFonts w:ascii="Arial" w:hAnsi="Arial" w:cs="Arial"/>
        </w:rPr>
      </w:pPr>
    </w:p>
    <w:p w:rsidR="07893963" w:rsidP="4A5CB2CC" w14:paraId="5C54B202" w14:textId="13129474">
      <w:pPr>
        <w:pStyle w:val="ListParagraph"/>
        <w:numPr>
          <w:ilvl w:val="0"/>
          <w:numId w:val="1"/>
        </w:numPr>
        <w:spacing w:line="259" w:lineRule="auto"/>
        <w:rPr>
          <w:rFonts w:ascii="Arial" w:hAnsi="Arial" w:cs="Arial"/>
        </w:rPr>
      </w:pPr>
      <w:r w:rsidRPr="2830236E">
        <w:rPr>
          <w:rFonts w:ascii="Arial" w:hAnsi="Arial" w:cs="Arial"/>
        </w:rPr>
        <w:t>Una vez que el CH haya revisado toda la información de los formularios Perfil del CH, Alcance del certificado y Sitio y haya realizado las actualizaciones pertinentes, volverá al formulario de Alcance y programación y seleccionará las casillas de verificación situadas junto a cada pregunta de confirmación, ratificando así que la información de ChainPoint está actualizada.</w:t>
      </w:r>
    </w:p>
    <w:p w:rsidR="07893963" w:rsidP="07893963" w14:paraId="4CB6F61A" w14:textId="501280F2">
      <w:pPr>
        <w:spacing w:line="259" w:lineRule="auto"/>
      </w:pPr>
      <w:r>
        <w:rPr>
          <w:noProof/>
        </w:rPr>
        <mc:AlternateContent>
          <mc:Choice Requires="wpg">
            <w:drawing>
              <wp:inline distT="0" distB="0" distL="0" distR="0">
                <wp:extent cx="5943600" cy="2276475"/>
                <wp:effectExtent l="0" t="0" r="0" b="9525"/>
                <wp:docPr id="698058540"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2276475"/>
                          <a:chOff x="0" y="0"/>
                          <a:chExt cx="5943600" cy="2276475"/>
                        </a:xfrm>
                      </wpg:grpSpPr>
                      <pic:pic xmlns:pic="http://schemas.openxmlformats.org/drawingml/2006/picture">
                        <pic:nvPicPr>
                          <pic:cNvPr id="1852043568" name="Picture 1"/>
                          <pic:cNvPicPr>
                            <a:picLocks noChangeAspect="1"/>
                          </pic:cNvPicPr>
                        </pic:nvPicPr>
                        <pic:blipFill>
                          <a:blip xmlns:r="http://schemas.openxmlformats.org/officeDocument/2006/relationships" r:embed="rId10"/>
                          <a:stretch>
                            <a:fillRect/>
                          </a:stretch>
                        </pic:blipFill>
                        <pic:spPr>
                          <a:xfrm>
                            <a:off x="0" y="0"/>
                            <a:ext cx="5943600" cy="2276475"/>
                          </a:xfrm>
                          <a:prstGeom prst="rect">
                            <a:avLst/>
                          </a:prstGeom>
                        </pic:spPr>
                      </pic:pic>
                      <wps:wsp xmlns:wps="http://schemas.microsoft.com/office/word/2010/wordprocessingShape">
                        <wps:cNvPr id="228248188" name="Rectangle: Rounded Corners 228248188"/>
                        <wps:cNvSpPr/>
                        <wps:spPr>
                          <a:xfrm>
                            <a:off x="3062288" y="628650"/>
                            <a:ext cx="209550" cy="266700"/>
                          </a:xfrm>
                          <a:prstGeom prst="roundRect">
                            <a:avLst/>
                          </a:prstGeom>
                          <a:noFill/>
                          <a:ln w="28575">
                            <a:solidFill>
                              <a:srgbClr val="93D73B"/>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xmlns:wps="http://schemas.microsoft.com/office/word/2010/wordprocessingShape">
                        <wps:cNvPr id="1846599669" name="Rectangle: Rounded Corners 1846599669"/>
                        <wps:cNvSpPr/>
                        <wps:spPr>
                          <a:xfrm>
                            <a:off x="3071813" y="1123950"/>
                            <a:ext cx="209550" cy="266700"/>
                          </a:xfrm>
                          <a:prstGeom prst="roundRect">
                            <a:avLst/>
                          </a:prstGeom>
                          <a:noFill/>
                          <a:ln w="28575">
                            <a:solidFill>
                              <a:srgbClr val="93D73B"/>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xmlns:wps="http://schemas.microsoft.com/office/word/2010/wordprocessingShape">
                        <wps:cNvPr id="944860991" name="Rectangle: Rounded Corners 944860991"/>
                        <wps:cNvSpPr/>
                        <wps:spPr>
                          <a:xfrm>
                            <a:off x="3071813" y="1571625"/>
                            <a:ext cx="209550" cy="266700"/>
                          </a:xfrm>
                          <a:prstGeom prst="roundRect">
                            <a:avLst/>
                          </a:prstGeom>
                          <a:noFill/>
                          <a:ln w="28575">
                            <a:solidFill>
                              <a:srgbClr val="93D73B"/>
                            </a:solidFill>
                          </a:ln>
                        </wps:spPr>
                        <wps:style>
                          <a:lnRef idx="2">
                            <a:schemeClr val="accent1">
                              <a:shade val="50000"/>
                            </a:schemeClr>
                          </a:lnRef>
                          <a:fillRef idx="1">
                            <a:schemeClr val="accent1"/>
                          </a:fillRef>
                          <a:effectRef idx="0">
                            <a:scrgbClr r="0" g="0" b="0"/>
                          </a:effectRef>
                          <a:fontRef idx="minor">
                            <a:schemeClr val="lt1"/>
                          </a:fontRef>
                        </wps:style>
                        <wps:bodyPr anchor="ctr"/>
                      </wps:wsp>
                    </wpg:wgp>
                  </a:graphicData>
                </a:graphic>
              </wp:inline>
            </w:drawing>
          </mc:Choice>
          <mc:Fallback>
            <w:pict>
              <v:group id="Group 6" o:spid="_x0000_i1033" style="width:468pt;height:180pt;mso-wrap-distance-bottom:0;mso-wrap-distance-left:0;mso-wrap-distance-right:0;mso-wrap-distance-top:0" coordorigin="0,0" coordsize="21600,21600">
                <v:shape id="_x0000_s1034" type="#_x0000_t75" style="width:21600;height:21600;position:absolute">
                  <v:imagedata r:id="rId10" o:title=""/>
                </v:shape>
                <v:roundrect id="_x0000_s1035" style="width:762;height:2531;left:11129;position:absolute;top:5965;v-text-anchor:middle" arcsize="10923f" filled="f" fillcolor="this" stroked="t" strokecolor="#93d73b" strokeweight="2.25pt"/>
                <v:roundrect id="_x0000_s1036" style="width:762;height:2531;left:11163;position:absolute;top:10664;v-text-anchor:middle" arcsize="10923f" filled="f" fillcolor="this" stroked="t" strokecolor="#93d73b" strokeweight="2.25pt"/>
                <v:roundrect id="_x0000_s1037" style="width:762;height:2531;left:11163;position:absolute;top:14912;v-text-anchor:middle" arcsize="10923f" filled="f" fillcolor="this" stroked="t" strokecolor="#93d73b" strokeweight="2.25pt"/>
              </v:group>
            </w:pict>
          </mc:Fallback>
        </mc:AlternateContent>
      </w:r>
    </w:p>
    <w:p w:rsidR="07893963" w:rsidP="4A5CB2CC" w14:paraId="1D4EB1B3" w14:textId="478A9C3F">
      <w:pPr>
        <w:pStyle w:val="ListParagraph"/>
        <w:numPr>
          <w:ilvl w:val="0"/>
          <w:numId w:val="1"/>
        </w:numPr>
        <w:spacing w:line="259" w:lineRule="auto"/>
        <w:rPr>
          <w:rFonts w:ascii="Arial" w:hAnsi="Arial" w:cs="Arial"/>
        </w:rPr>
      </w:pPr>
      <w:r w:rsidRPr="4A5CB2CC">
        <w:rPr>
          <w:rFonts w:ascii="Arial" w:hAnsi="Arial" w:cs="Arial"/>
        </w:rPr>
        <w:t>Una vez que se ha editado el formulario de alcance y programación, el CH tiene dos opciones:</w:t>
      </w:r>
    </w:p>
    <w:p w:rsidR="07893963" w:rsidP="1A9BC52A" w14:paraId="12B7370C" w14:textId="34B3FDBC">
      <w:pPr>
        <w:pStyle w:val="ListParagraph"/>
        <w:numPr>
          <w:ilvl w:val="1"/>
          <w:numId w:val="4"/>
        </w:numPr>
        <w:spacing w:line="259" w:lineRule="auto"/>
        <w:rPr>
          <w:rFonts w:ascii="Arial" w:hAnsi="Arial" w:cs="Arial"/>
        </w:rPr>
      </w:pPr>
      <w:r w:rsidRPr="2830236E">
        <w:rPr>
          <w:rFonts w:ascii="Arial" w:hAnsi="Arial" w:cs="Arial"/>
        </w:rPr>
        <w:t xml:space="preserve">Para avanzar en el proceso de programación de auditorías, el CH debe enviar la información de alcance al OEC. El CH selecciona “enviar” en la parte superior del formulario, luego elige la opción “enviar al OEC para revisión” antes de hacer clic en “Aceptar”.  </w:t>
      </w:r>
    </w:p>
    <w:p w:rsidR="1A9BC52A" w:rsidP="1A9BC52A" w14:paraId="28854CB0" w14:textId="7008930D">
      <w:pPr>
        <w:pStyle w:val="ListParagraph"/>
        <w:numPr>
          <w:ilvl w:val="1"/>
          <w:numId w:val="4"/>
        </w:numPr>
        <w:spacing w:line="259" w:lineRule="auto"/>
        <w:rPr>
          <w:rFonts w:ascii="Arial" w:hAnsi="Arial" w:cs="Arial"/>
        </w:rPr>
      </w:pPr>
      <w:r w:rsidRPr="740E0661">
        <w:rPr>
          <w:rFonts w:ascii="Arial" w:hAnsi="Arial" w:cs="Arial"/>
        </w:rPr>
        <w:t>Para guardar el progreso sin presentar el formulario al OEC para su revisión, seleccione “Guardar actualizaciones” antes de hacer clic en “Aceptar”.</w:t>
      </w:r>
    </w:p>
    <w:p w:rsidR="00647F05" w:rsidP="3A0BCED6" w14:paraId="3CA90EBF" w14:textId="2AEF94E8">
      <w:pPr>
        <w:spacing w:line="259" w:lineRule="auto"/>
      </w:pPr>
      <w:r>
        <w:rPr>
          <w:noProof/>
        </w:rPr>
        <mc:AlternateContent>
          <mc:Choice Requires="wpg">
            <w:drawing>
              <wp:inline distT="0" distB="0" distL="0" distR="0">
                <wp:extent cx="5943600" cy="3171825"/>
                <wp:effectExtent l="0" t="0" r="0" b="9525"/>
                <wp:docPr id="1712625777"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3171825"/>
                          <a:chOff x="0" y="0"/>
                          <a:chExt cx="5943600" cy="3171825"/>
                        </a:xfrm>
                      </wpg:grpSpPr>
                      <pic:pic xmlns:pic="http://schemas.openxmlformats.org/drawingml/2006/picture">
                        <pic:nvPicPr>
                          <pic:cNvPr id="165918045" name="Picture 1"/>
                          <pic:cNvPicPr>
                            <a:picLocks noChangeAspect="1"/>
                          </pic:cNvPicPr>
                        </pic:nvPicPr>
                        <pic:blipFill>
                          <a:blip xmlns:r="http://schemas.openxmlformats.org/officeDocument/2006/relationships" r:embed="rId11"/>
                          <a:stretch>
                            <a:fillRect/>
                          </a:stretch>
                        </pic:blipFill>
                        <pic:spPr>
                          <a:xfrm>
                            <a:off x="0" y="0"/>
                            <a:ext cx="5943600" cy="3171825"/>
                          </a:xfrm>
                          <a:prstGeom prst="rect">
                            <a:avLst/>
                          </a:prstGeom>
                        </pic:spPr>
                      </pic:pic>
                      <wps:wsp xmlns:wps="http://schemas.microsoft.com/office/word/2010/wordprocessingShape">
                        <wps:cNvPr id="1671822815" name="Rectangle: Rounded Corners 1671822815"/>
                        <wps:cNvSpPr/>
                        <wps:spPr>
                          <a:xfrm>
                            <a:off x="252413" y="752475"/>
                            <a:ext cx="838200" cy="152400"/>
                          </a:xfrm>
                          <a:prstGeom prst="roundRect">
                            <a:avLst/>
                          </a:prstGeom>
                          <a:noFill/>
                          <a:ln w="28575">
                            <a:solidFill>
                              <a:srgbClr val="92D050"/>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xmlns:wps="http://schemas.microsoft.com/office/word/2010/wordprocessingShape">
                        <wps:cNvPr id="1939526051" name="Rectangle: Rounded Corners 1939526051"/>
                        <wps:cNvSpPr/>
                        <wps:spPr>
                          <a:xfrm>
                            <a:off x="252413" y="904875"/>
                            <a:ext cx="1371600" cy="171450"/>
                          </a:xfrm>
                          <a:prstGeom prst="roundRect">
                            <a:avLst/>
                          </a:prstGeom>
                          <a:noFill/>
                          <a:ln w="28575">
                            <a:solidFill>
                              <a:srgbClr val="92D050"/>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xmlns:wps="http://schemas.microsoft.com/office/word/2010/wordprocessingShape">
                        <wps:cNvPr id="330440002" name="Rectangle: Rounded Corners 330440002"/>
                        <wps:cNvSpPr/>
                        <wps:spPr>
                          <a:xfrm>
                            <a:off x="2557463" y="2743200"/>
                            <a:ext cx="333375" cy="295275"/>
                          </a:xfrm>
                          <a:prstGeom prst="roundRect">
                            <a:avLst/>
                          </a:prstGeom>
                          <a:noFill/>
                          <a:ln w="28575">
                            <a:solidFill>
                              <a:srgbClr val="92D050"/>
                            </a:solidFill>
                          </a:ln>
                        </wps:spPr>
                        <wps:style>
                          <a:lnRef idx="2">
                            <a:schemeClr val="accent1">
                              <a:shade val="50000"/>
                            </a:schemeClr>
                          </a:lnRef>
                          <a:fillRef idx="1">
                            <a:schemeClr val="accent1"/>
                          </a:fillRef>
                          <a:effectRef idx="0">
                            <a:scrgbClr r="0" g="0" b="0"/>
                          </a:effectRef>
                          <a:fontRef idx="minor">
                            <a:schemeClr val="lt1"/>
                          </a:fontRef>
                        </wps:style>
                        <wps:bodyPr anchor="ctr"/>
                      </wps:wsp>
                    </wpg:wgp>
                  </a:graphicData>
                </a:graphic>
              </wp:inline>
            </w:drawing>
          </mc:Choice>
          <mc:Fallback>
            <w:pict>
              <v:group id="Group 5" o:spid="_x0000_i1038" style="width:468pt;height:250.5pt;mso-wrap-distance-bottom:0;mso-wrap-distance-left:0;mso-wrap-distance-right:0;mso-wrap-distance-top:0" coordorigin="0,0" coordsize="21600,21600">
                <v:shape id="_x0000_s1039" type="#_x0000_t75" style="width:21600;height:21600;position:absolute">
                  <v:imagedata r:id="rId11" o:title=""/>
                </v:shape>
                <v:roundrect id="_x0000_s1040" style="width:3046;height:1038;left:917;position:absolute;top:5124;v-text-anchor:middle" arcsize="10923f" filled="f" fillcolor="this" stroked="t" strokecolor="#92d050" strokeweight="2.25pt"/>
                <v:roundrect id="_x0000_s1041" style="width:4985;height:1168;left:917;position:absolute;top:6162;v-text-anchor:middle" arcsize="10923f" filled="f" fillcolor="this" stroked="t" strokecolor="#92d050" strokeweight="2.25pt"/>
                <v:roundrect id="_x0000_s1042" style="width:1212;height:2011;left:9294;position:absolute;top:18681;v-text-anchor:middle" arcsize="10923f" filled="f" fillcolor="this" stroked="t" strokecolor="#92d050" strokeweight="2.25pt"/>
              </v:group>
            </w:pict>
          </mc:Fallback>
        </mc:AlternateContent>
      </w:r>
    </w:p>
    <w:p w:rsidR="00647F05" w:rsidP="4A5CB2CC" w14:paraId="47F270FB" w14:textId="4CCBDC37">
      <w:pPr>
        <w:pStyle w:val="ListParagraph"/>
        <w:numPr>
          <w:ilvl w:val="0"/>
          <w:numId w:val="1"/>
        </w:numPr>
        <w:spacing w:line="259" w:lineRule="auto"/>
        <w:rPr>
          <w:rFonts w:ascii="Arial" w:hAnsi="Arial" w:cs="Arial"/>
        </w:rPr>
      </w:pPr>
      <w:r w:rsidRPr="2830236E">
        <w:rPr>
          <w:rFonts w:ascii="Arial" w:hAnsi="Arial" w:cs="Arial"/>
        </w:rPr>
        <w:t>El OEC del CH revisará la información proporcionada y finalizará el programa de auditoría. En la pestaña Programación, el CH puede ver los detalles de planificación de auditoría del OEC. Los OEC pueden reasignar el formulario de alcance a los CH si hay alguna aclaración o información necesaria que se haya omitido.</w:t>
      </w:r>
    </w:p>
    <w:p w:rsidR="00647F05" w:rsidP="3A0BCED6" w14:paraId="29A7D89D" w14:textId="3C25F568">
      <w:pPr>
        <w:spacing w:line="259" w:lineRule="auto"/>
        <w:rPr>
          <w:rFonts w:ascii="Arial" w:hAnsi="Arial" w:cs="Arial"/>
        </w:rPr>
      </w:pPr>
      <w:r>
        <w:rPr>
          <w:noProof/>
        </w:rPr>
        <w:drawing>
          <wp:inline distT="0" distB="0" distL="0" distR="0">
            <wp:extent cx="5943600" cy="3638550"/>
            <wp:effectExtent l="0" t="0" r="0" b="0"/>
            <wp:docPr id="1080918526" name="Picture 1080918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918526" name=""/>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5943600" cy="3638550"/>
                    </a:xfrm>
                    <a:prstGeom prst="rect">
                      <a:avLst/>
                    </a:prstGeom>
                  </pic:spPr>
                </pic:pic>
              </a:graphicData>
            </a:graphic>
          </wp:inline>
        </w:drawing>
      </w:r>
    </w:p>
    <w:p w:rsidR="00647F05" w:rsidP="3A0BCED6" w14:paraId="6EE0F739" w14:textId="217ACD38">
      <w:pPr>
        <w:pStyle w:val="ListParagraph"/>
        <w:numPr>
          <w:ilvl w:val="0"/>
          <w:numId w:val="4"/>
        </w:numPr>
        <w:spacing w:line="259" w:lineRule="auto"/>
        <w:rPr>
          <w:rFonts w:ascii="Arial" w:hAnsi="Arial" w:cs="Arial"/>
        </w:rPr>
      </w:pPr>
      <w:r w:rsidRPr="2830236E">
        <w:rPr>
          <w:rFonts w:ascii="Arial" w:hAnsi="Arial" w:cs="Arial"/>
        </w:rPr>
        <w:t>Una vez que el OEC haya revisado los detalles del alcance y esté listo para finalizar la programación, el OEC puede cambiar el estado del formulario de alcance/programación a “Programado”. Se genera un ID de auditoría y se envía un correo electrónico al CH notificándole que se ha programado la auditoría.</w:t>
      </w:r>
    </w:p>
    <w:p w:rsidR="00647F05" w:rsidP="3A0BCED6" w14:paraId="6DE319A0" w14:textId="1D9B81FE">
      <w:pPr>
        <w:spacing w:line="259" w:lineRule="auto"/>
      </w:pPr>
      <w:r>
        <w:rPr>
          <w:noProof/>
        </w:rPr>
        <w:drawing>
          <wp:inline distT="0" distB="0" distL="0" distR="0">
            <wp:extent cx="5943600" cy="981075"/>
            <wp:effectExtent l="0" t="0" r="0" b="0"/>
            <wp:docPr id="271417639" name="Picture 27141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417639" nam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5943600" cy="981075"/>
                    </a:xfrm>
                    <a:prstGeom prst="rect">
                      <a:avLst/>
                    </a:prstGeom>
                  </pic:spPr>
                </pic:pic>
              </a:graphicData>
            </a:graphic>
          </wp:inline>
        </w:drawing>
      </w:r>
    </w:p>
    <w:p w:rsidR="00647F05" w:rsidP="3A0BCED6" w14:paraId="0D1BC16E" w14:textId="72DA917B">
      <w:pPr>
        <w:spacing w:line="259" w:lineRule="auto"/>
        <w:rPr>
          <w:rFonts w:ascii="Arial" w:hAnsi="Arial" w:cs="Arial"/>
        </w:rPr>
      </w:pPr>
    </w:p>
    <w:p w:rsidR="00593125" w:rsidP="00D80DA4" w14:paraId="12B56117" w14:textId="77777777">
      <w:pPr>
        <w:rPr>
          <w:rFonts w:ascii="Arial" w:hAnsi="Arial" w:cs="Arial"/>
        </w:rPr>
      </w:pPr>
    </w:p>
    <w:p w:rsidR="00D80DA4" w14:paraId="0BBED65D" w14:textId="77777777">
      <w:pPr>
        <w:rPr>
          <w:rFonts w:ascii="Arial" w:hAnsi="Arial" w:cs="Arial"/>
        </w:rPr>
      </w:pPr>
    </w:p>
    <w:p w:rsidR="009117C2" w14:paraId="47791817" w14:textId="77777777">
      <w:pPr>
        <w:rPr>
          <w:rFonts w:ascii="Arial" w:hAnsi="Arial" w:cs="Arial"/>
        </w:rPr>
      </w:pPr>
    </w:p>
    <w:p w:rsidR="00B70FF5" w14:paraId="0B1375D6" w14:textId="77777777">
      <w:pPr>
        <w:rPr>
          <w:rFonts w:ascii="Arial" w:hAnsi="Arial" w:cs="Arial"/>
        </w:rPr>
      </w:pPr>
    </w:p>
    <w:p w:rsidR="00B70FF5" w14:paraId="7C1905AB" w14:textId="77777777">
      <w:pPr>
        <w:rPr>
          <w:rFonts w:ascii="Arial" w:hAnsi="Arial" w:cs="Arial"/>
        </w:rPr>
      </w:pPr>
    </w:p>
    <w:p w:rsidR="00B70FF5" w14:paraId="55163B5B" w14:textId="77777777">
      <w:pPr>
        <w:rPr>
          <w:rFonts w:ascii="Arial" w:hAnsi="Arial" w:cs="Arial"/>
        </w:rPr>
      </w:pPr>
    </w:p>
    <w:p w:rsidR="00B70FF5" w14:paraId="216A2F03" w14:textId="77777777">
      <w:pPr>
        <w:rPr>
          <w:rFonts w:ascii="Arial" w:hAnsi="Arial" w:cs="Arial"/>
        </w:rPr>
      </w:pPr>
    </w:p>
    <w:p w:rsidR="00B70FF5" w14:paraId="14DB9EA2" w14:textId="77777777">
      <w:pPr>
        <w:rPr>
          <w:rFonts w:ascii="Arial" w:hAnsi="Arial" w:cs="Arial"/>
        </w:rPr>
      </w:pPr>
    </w:p>
    <w:p w:rsidR="008557DD" w:rsidP="303334F0" w14:paraId="68B7A21E" w14:textId="3D646FCA">
      <w:pPr>
        <w:rPr>
          <w:rFonts w:ascii="Arial" w:hAnsi="Arial" w:cs="Arial"/>
        </w:rPr>
      </w:pPr>
    </w:p>
    <w:sectPr w:rsidSect="000B5013">
      <w:footerReference w:type="even" r:id="rId14"/>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394555344"/>
      <w:docPartObj>
        <w:docPartGallery w:val="Page Numbers (Bottom of Page)"/>
        <w:docPartUnique/>
      </w:docPartObj>
    </w:sdtPr>
    <w:sdtContent>
      <w:p w:rsidR="00AC0D5A" w:rsidP="00C61C0E" w14:paraId="18F40B56" w14:textId="3814A9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167244213"/>
      <w:docPartObj>
        <w:docPartGallery w:val="Page Numbers (Bottom of Page)"/>
        <w:docPartUnique/>
      </w:docPartObj>
    </w:sdtPr>
    <w:sdtContent>
      <w:p w:rsidR="006B1C86" w:rsidP="00AC0D5A" w14:paraId="3C4F78FE" w14:textId="15ABCDD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2213AD" w:rsidP="006B1C86" w14:paraId="33C1A18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Fonts w:ascii="Arial" w:hAnsi="Arial" w:cs="Arial"/>
        <w:color w:val="7F7F7F" w:themeColor="text1" w:themeTint="80"/>
      </w:rPr>
      <w:id w:val="-773316345"/>
      <w:docPartObj>
        <w:docPartGallery w:val="Page Numbers (Bottom of Page)"/>
        <w:docPartUnique/>
      </w:docPartObj>
    </w:sdtPr>
    <w:sdtContent>
      <w:p w:rsidR="00AC0D5A" w:rsidRPr="00AC0D5A" w:rsidP="00C61C0E" w14:paraId="071D6232" w14:textId="4049C4BA">
        <w:pPr>
          <w:pStyle w:val="Footer"/>
          <w:framePr w:wrap="none" w:vAnchor="text" w:hAnchor="margin" w:xAlign="right" w:y="1"/>
          <w:rPr>
            <w:rStyle w:val="PageNumber"/>
            <w:rFonts w:ascii="Arial" w:hAnsi="Arial" w:cs="Arial"/>
            <w:color w:val="7F7F7F" w:themeColor="text1" w:themeTint="80"/>
          </w:rPr>
        </w:pPr>
        <w:r w:rsidRPr="00AC0D5A">
          <w:rPr>
            <w:rStyle w:val="PageNumber"/>
            <w:rFonts w:ascii="Arial" w:hAnsi="Arial" w:cs="Arial"/>
            <w:color w:val="7F7F7F" w:themeColor="text1" w:themeTint="80"/>
          </w:rPr>
          <w:t xml:space="preserve">Página </w:t>
        </w:r>
        <w:r w:rsidRPr="00AC0D5A">
          <w:rPr>
            <w:rStyle w:val="PageNumber"/>
            <w:rFonts w:ascii="Arial" w:hAnsi="Arial" w:cs="Arial"/>
            <w:color w:val="7F7F7F" w:themeColor="text1" w:themeTint="80"/>
          </w:rPr>
          <w:fldChar w:fldCharType="begin"/>
        </w:r>
        <w:r w:rsidRPr="00AC0D5A">
          <w:rPr>
            <w:rStyle w:val="PageNumber"/>
            <w:rFonts w:ascii="Arial" w:hAnsi="Arial" w:cs="Arial"/>
            <w:color w:val="7F7F7F" w:themeColor="text1" w:themeTint="80"/>
          </w:rPr>
          <w:instrText xml:space="preserve"> PAGE </w:instrText>
        </w:r>
        <w:r w:rsidRPr="00AC0D5A">
          <w:rPr>
            <w:rStyle w:val="PageNumber"/>
            <w:rFonts w:ascii="Arial" w:hAnsi="Arial" w:cs="Arial"/>
            <w:color w:val="7F7F7F" w:themeColor="text1" w:themeTint="80"/>
          </w:rPr>
          <w:fldChar w:fldCharType="separate"/>
        </w:r>
        <w:r w:rsidRPr="00AC0D5A">
          <w:rPr>
            <w:rStyle w:val="PageNumber"/>
            <w:rFonts w:ascii="Arial" w:hAnsi="Arial" w:cs="Arial"/>
            <w:color w:val="7F7F7F" w:themeColor="text1" w:themeTint="80"/>
          </w:rPr>
          <w:t>5</w:t>
        </w:r>
        <w:r w:rsidRPr="00AC0D5A">
          <w:rPr>
            <w:rStyle w:val="PageNumber"/>
            <w:rFonts w:ascii="Arial" w:hAnsi="Arial" w:cs="Arial"/>
            <w:color w:val="7F7F7F" w:themeColor="text1" w:themeTint="80"/>
          </w:rPr>
          <w:fldChar w:fldCharType="end"/>
        </w:r>
      </w:p>
    </w:sdtContent>
  </w:sdt>
  <w:p w:rsidR="002213AD" w:rsidRPr="00AC0D5A" w:rsidP="00366FC8" w14:paraId="2FF3C70A" w14:textId="796475ED">
    <w:pPr>
      <w:pStyle w:val="Footer"/>
      <w:ind w:right="360"/>
      <w:rPr>
        <w:rFonts w:ascii="Arial" w:hAnsi="Arial" w:cs="Arial"/>
        <w:color w:val="7F7F7F" w:themeColor="text1" w:themeTint="80"/>
      </w:rPr>
    </w:pPr>
    <w:r>
      <w:rPr>
        <w:rFonts w:ascii="Arial" w:hAnsi="Arial" w:cs="Arial"/>
        <w:color w:val="7F7F7F" w:themeColor="text1" w:themeTint="80"/>
      </w:rPr>
      <w:fldChar w:fldCharType="begin"/>
    </w:r>
    <w:r>
      <w:rPr>
        <w:rFonts w:ascii="Arial" w:hAnsi="Arial" w:cs="Arial"/>
        <w:color w:val="7F7F7F" w:themeColor="text1" w:themeTint="80"/>
      </w:rPr>
      <w:instrText xml:space="preserve"> DATE \@ "d MMMM yyyy" </w:instrText>
    </w:r>
    <w:r>
      <w:rPr>
        <w:rFonts w:ascii="Arial" w:hAnsi="Arial" w:cs="Arial"/>
        <w:color w:val="7F7F7F" w:themeColor="text1" w:themeTint="80"/>
      </w:rPr>
      <w:fldChar w:fldCharType="separate"/>
    </w:r>
    <w:r>
      <w:rPr>
        <w:rFonts w:ascii="Arial" w:hAnsi="Arial" w:cs="Arial"/>
        <w:color w:val="7F7F7F" w:themeColor="text1" w:themeTint="80"/>
      </w:rPr>
      <w:t>12 July 2024</w:t>
    </w:r>
    <w:r>
      <w:rPr>
        <w:rFonts w:ascii="Arial" w:hAnsi="Arial" w:cs="Arial"/>
        <w:color w:val="7F7F7F" w:themeColor="text1" w:themeTint="8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B700F"/>
    <w:multiLevelType w:val="hybridMultilevel"/>
    <w:tmpl w:val="10E0C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BA4052"/>
    <w:multiLevelType w:val="hybridMultilevel"/>
    <w:tmpl w:val="C270C4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4B4786"/>
    <w:multiLevelType w:val="hybridMultilevel"/>
    <w:tmpl w:val="ED3A4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D186F2"/>
    <w:multiLevelType w:val="hybridMultilevel"/>
    <w:tmpl w:val="18643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10359B6"/>
    <w:multiLevelType w:val="hybridMultilevel"/>
    <w:tmpl w:val="E8D0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8CC77E"/>
    <w:multiLevelType w:val="hybridMultilevel"/>
    <w:tmpl w:val="833AC8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75C031A"/>
    <w:multiLevelType w:val="hybridMultilevel"/>
    <w:tmpl w:val="3FFE8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12C072C"/>
    <w:multiLevelType w:val="hybridMultilevel"/>
    <w:tmpl w:val="C270C4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6B412BC"/>
    <w:multiLevelType w:val="hybridMultilevel"/>
    <w:tmpl w:val="12D00C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F90BF2A"/>
    <w:multiLevelType w:val="hybridMultilevel"/>
    <w:tmpl w:val="E2A21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3"/>
  </w:num>
  <w:num w:numId="4">
    <w:abstractNumId w:val="5"/>
  </w:num>
  <w:num w:numId="5">
    <w:abstractNumId w:val="4"/>
  </w:num>
  <w:num w:numId="6">
    <w:abstractNumId w:val="7"/>
  </w:num>
  <w:num w:numId="7">
    <w:abstractNumId w:val="1"/>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F3"/>
    <w:rsid w:val="00033A2D"/>
    <w:rsid w:val="000969DA"/>
    <w:rsid w:val="000B5013"/>
    <w:rsid w:val="000D1829"/>
    <w:rsid w:val="00157442"/>
    <w:rsid w:val="001A0D80"/>
    <w:rsid w:val="002213AD"/>
    <w:rsid w:val="00257F55"/>
    <w:rsid w:val="00265733"/>
    <w:rsid w:val="002C60FE"/>
    <w:rsid w:val="002D1BB8"/>
    <w:rsid w:val="00306BB3"/>
    <w:rsid w:val="00310D92"/>
    <w:rsid w:val="00355A8A"/>
    <w:rsid w:val="00366FC8"/>
    <w:rsid w:val="004072B7"/>
    <w:rsid w:val="0041343D"/>
    <w:rsid w:val="00424CBD"/>
    <w:rsid w:val="004E1E0F"/>
    <w:rsid w:val="0051398C"/>
    <w:rsid w:val="00577545"/>
    <w:rsid w:val="00593125"/>
    <w:rsid w:val="005E046A"/>
    <w:rsid w:val="005E2A61"/>
    <w:rsid w:val="00607360"/>
    <w:rsid w:val="00647F05"/>
    <w:rsid w:val="00694C2B"/>
    <w:rsid w:val="0069731E"/>
    <w:rsid w:val="006B1C86"/>
    <w:rsid w:val="006C3A7F"/>
    <w:rsid w:val="006E5063"/>
    <w:rsid w:val="00745ADF"/>
    <w:rsid w:val="00786B3E"/>
    <w:rsid w:val="007A4569"/>
    <w:rsid w:val="007F6EA8"/>
    <w:rsid w:val="008333A5"/>
    <w:rsid w:val="00850EF5"/>
    <w:rsid w:val="008557DD"/>
    <w:rsid w:val="008C2B85"/>
    <w:rsid w:val="008D00AD"/>
    <w:rsid w:val="008E774E"/>
    <w:rsid w:val="009117C2"/>
    <w:rsid w:val="00A12194"/>
    <w:rsid w:val="00A82D91"/>
    <w:rsid w:val="00AA3E47"/>
    <w:rsid w:val="00AC0D5A"/>
    <w:rsid w:val="00B14E8B"/>
    <w:rsid w:val="00B70FF5"/>
    <w:rsid w:val="00BB3190"/>
    <w:rsid w:val="00C61610"/>
    <w:rsid w:val="00C61C0E"/>
    <w:rsid w:val="00CF2CC2"/>
    <w:rsid w:val="00CF60AA"/>
    <w:rsid w:val="00CF7FBE"/>
    <w:rsid w:val="00D3517E"/>
    <w:rsid w:val="00D4519A"/>
    <w:rsid w:val="00D80DA4"/>
    <w:rsid w:val="00DE6D0E"/>
    <w:rsid w:val="00E00401"/>
    <w:rsid w:val="00E135B3"/>
    <w:rsid w:val="00E61EF3"/>
    <w:rsid w:val="00E73A92"/>
    <w:rsid w:val="00E84998"/>
    <w:rsid w:val="00ED490F"/>
    <w:rsid w:val="00EF6EE4"/>
    <w:rsid w:val="00F13F66"/>
    <w:rsid w:val="00F2455A"/>
    <w:rsid w:val="00F720F7"/>
    <w:rsid w:val="07893963"/>
    <w:rsid w:val="0A9F30DE"/>
    <w:rsid w:val="14E032A5"/>
    <w:rsid w:val="1A9BC52A"/>
    <w:rsid w:val="2830236E"/>
    <w:rsid w:val="2B166F80"/>
    <w:rsid w:val="303334F0"/>
    <w:rsid w:val="30F8F40A"/>
    <w:rsid w:val="3A0BCED6"/>
    <w:rsid w:val="3C1D2E58"/>
    <w:rsid w:val="40C0B3CA"/>
    <w:rsid w:val="45E42FBA"/>
    <w:rsid w:val="4A5CB2CC"/>
    <w:rsid w:val="6830A1EE"/>
    <w:rsid w:val="740E0661"/>
    <w:rsid w:val="763C1F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954F13"/>
  <w15:chartTrackingRefBased/>
  <w15:docId w15:val="{2A9AA226-EFF5-3842-93E5-50D6758C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rtl w:val="0"/>
        <w:lang w:eastAsia="en-US" w:bidi="ar-SA"/>
        <w14:ligatures w14:val="standardContextual"/>
      </w:rPr>
    </w:rPrDefault>
    <w:pPrDefault>
      <w:pPr>
        <w:bidi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A2D"/>
    <w:pPr>
      <w:ind w:left="720"/>
      <w:contextualSpacing/>
    </w:pPr>
  </w:style>
  <w:style w:type="paragraph" w:styleId="Header">
    <w:name w:val="header"/>
    <w:basedOn w:val="Normal"/>
    <w:link w:val="HeaderChar"/>
    <w:uiPriority w:val="99"/>
    <w:unhideWhenUsed/>
    <w:rsid w:val="002213AD"/>
    <w:pPr>
      <w:tabs>
        <w:tab w:val="center" w:pos="4680"/>
        <w:tab w:val="right" w:pos="9360"/>
      </w:tabs>
    </w:pPr>
  </w:style>
  <w:style w:type="character" w:customStyle="1" w:styleId="HeaderChar">
    <w:name w:val="Header Char"/>
    <w:basedOn w:val="DefaultParagraphFont"/>
    <w:link w:val="Header"/>
    <w:uiPriority w:val="99"/>
    <w:rsid w:val="002213AD"/>
  </w:style>
  <w:style w:type="paragraph" w:styleId="Footer">
    <w:name w:val="footer"/>
    <w:basedOn w:val="Normal"/>
    <w:link w:val="FooterChar"/>
    <w:uiPriority w:val="99"/>
    <w:unhideWhenUsed/>
    <w:rsid w:val="002213AD"/>
    <w:pPr>
      <w:tabs>
        <w:tab w:val="center" w:pos="4680"/>
        <w:tab w:val="right" w:pos="9360"/>
      </w:tabs>
    </w:pPr>
  </w:style>
  <w:style w:type="character" w:customStyle="1" w:styleId="FooterChar">
    <w:name w:val="Footer Char"/>
    <w:basedOn w:val="DefaultParagraphFont"/>
    <w:link w:val="Footer"/>
    <w:uiPriority w:val="99"/>
    <w:rsid w:val="002213AD"/>
  </w:style>
  <w:style w:type="character" w:styleId="PageNumber">
    <w:name w:val="page number"/>
    <w:basedOn w:val="DefaultParagraphFont"/>
    <w:uiPriority w:val="99"/>
    <w:semiHidden/>
    <w:unhideWhenUsed/>
    <w:rsid w:val="006B1C86"/>
  </w:style>
  <w:style w:type="paragraph" w:styleId="NoSpacing">
    <w:name w:val="No Spacing"/>
    <w:uiPriority w:val="1"/>
    <w:qFormat/>
    <w:rsid w:val="006B1C86"/>
    <w:rPr>
      <w:rFonts w:eastAsiaTheme="minorEastAsia"/>
      <w:kern w:val="0"/>
      <w:sz w:val="22"/>
      <w:szCs w:val="22"/>
      <w:lang w:eastAsia="zh-CN"/>
      <w14:ligatures w14:val="none"/>
    </w:rPr>
  </w:style>
  <w:style w:type="table" w:styleId="TableGrid">
    <w:name w:val="Table Grid"/>
    <w:basedOn w:val="TableNormal"/>
    <w:uiPriority w:val="39"/>
    <w:rsid w:val="0078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786B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786B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694C2B"/>
    <w:rPr>
      <w:color w:val="0563C1" w:themeColor="hyperlink"/>
      <w:u w:val="single"/>
    </w:rPr>
  </w:style>
  <w:style w:type="character" w:customStyle="1" w:styleId="UnresolvedMention">
    <w:name w:val="Unresolved Mention"/>
    <w:basedOn w:val="DefaultParagraphFont"/>
    <w:uiPriority w:val="99"/>
    <w:semiHidden/>
    <w:unhideWhenUsed/>
    <w:rsid w:val="00694C2B"/>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06BB3"/>
  </w:style>
  <w:style w:type="paragraph" w:styleId="CommentSubject">
    <w:name w:val="annotation subject"/>
    <w:basedOn w:val="CommentText"/>
    <w:next w:val="CommentText"/>
    <w:link w:val="CommentSubjectChar"/>
    <w:uiPriority w:val="99"/>
    <w:semiHidden/>
    <w:unhideWhenUsed/>
    <w:rsid w:val="00306BB3"/>
    <w:rPr>
      <w:b/>
      <w:bCs/>
    </w:rPr>
  </w:style>
  <w:style w:type="character" w:customStyle="1" w:styleId="CommentSubjectChar">
    <w:name w:val="Comment Subject Char"/>
    <w:basedOn w:val="CommentTextChar"/>
    <w:link w:val="CommentSubject"/>
    <w:uiPriority w:val="99"/>
    <w:semiHidden/>
    <w:rsid w:val="00306B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Celena Foglia</dc:creator>
  <cp:lastModifiedBy>Nichol Weisbecker</cp:lastModifiedBy>
  <cp:revision>4</cp:revision>
  <dcterms:created xsi:type="dcterms:W3CDTF">2024-07-11T18:48:00Z</dcterms:created>
  <dcterms:modified xsi:type="dcterms:W3CDTF">2024-07-11T18:52:00Z</dcterms:modified>
</cp:coreProperties>
</file>